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F5" w:rsidRPr="00D31B38" w:rsidRDefault="002B6FF5" w:rsidP="00597CB0">
      <w:pPr>
        <w:ind w:left="5103" w:right="60"/>
        <w:jc w:val="center"/>
        <w:rPr>
          <w:rFonts w:eastAsia="Calibri" w:cstheme="minorHAnsi"/>
          <w:sz w:val="20"/>
          <w:szCs w:val="20"/>
        </w:rPr>
      </w:pPr>
    </w:p>
    <w:p w:rsidR="006D25F2" w:rsidRDefault="002B6FF5" w:rsidP="00DD5E07">
      <w:pPr>
        <w:pStyle w:val="Titolo1"/>
        <w:spacing w:before="0"/>
        <w:ind w:left="4960" w:right="-136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Allegato A – Domanda di    partecipazione</w:t>
      </w:r>
    </w:p>
    <w:p w:rsidR="002B6FF5" w:rsidRPr="00D31B38" w:rsidRDefault="002B6FF5" w:rsidP="00DD5E07">
      <w:pPr>
        <w:pStyle w:val="Titolo1"/>
        <w:spacing w:before="0"/>
        <w:ind w:left="4960" w:right="-136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DOCENTE ESPERTO </w:t>
      </w:r>
      <w:r w:rsidR="006D25F2">
        <w:rPr>
          <w:rFonts w:asciiTheme="minorHAnsi" w:eastAsia="Calibri" w:hAnsiTheme="minorHAnsi" w:cstheme="minorHAnsi"/>
          <w:color w:val="auto"/>
          <w:sz w:val="20"/>
          <w:szCs w:val="20"/>
        </w:rPr>
        <w:t>INTERNO</w:t>
      </w: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352B39" w:rsidRPr="00D31B38" w:rsidRDefault="00352B39" w:rsidP="00352B39">
      <w:pPr>
        <w:tabs>
          <w:tab w:val="left" w:pos="993"/>
        </w:tabs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32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 xml:space="preserve">nato/a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 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="008E28AE">
        <w:rPr>
          <w:rFonts w:eastAsia="Calibri" w:cstheme="minorHAnsi"/>
          <w:sz w:val="20"/>
          <w:szCs w:val="20"/>
          <w:u w:val="single"/>
        </w:rPr>
        <w:t>_______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il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Codice Fiscale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="008E28AE">
        <w:rPr>
          <w:rFonts w:eastAsia="Calibri" w:cstheme="minorHAnsi"/>
          <w:sz w:val="20"/>
          <w:szCs w:val="20"/>
          <w:u w:val="single"/>
        </w:rPr>
        <w:t>_______________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 xml:space="preserve">, docente in servizio presso </w:t>
      </w:r>
      <w:r w:rsidR="008E28AE">
        <w:rPr>
          <w:rFonts w:eastAsia="Calibri" w:cstheme="minorHAnsi"/>
          <w:sz w:val="20"/>
          <w:szCs w:val="20"/>
        </w:rPr>
        <w:t>il LICEO STATALE “P. E. IMBRIANI” di Avellino</w:t>
      </w:r>
      <w:r w:rsidRPr="00D31B38">
        <w:rPr>
          <w:rFonts w:eastAsia="Calibri" w:cstheme="minorHAnsi"/>
          <w:sz w:val="20"/>
          <w:szCs w:val="20"/>
        </w:rPr>
        <w:t xml:space="preserve"> per la disciplina</w:t>
      </w:r>
      <w:r w:rsidR="008E28AE">
        <w:rPr>
          <w:rFonts w:eastAsia="Calibri" w:cstheme="minorHAnsi"/>
          <w:sz w:val="20"/>
          <w:szCs w:val="20"/>
        </w:rPr>
        <w:t>___________________________</w:t>
      </w:r>
      <w:r w:rsidRPr="00D31B38">
        <w:rPr>
          <w:rFonts w:eastAsia="Calibri" w:cstheme="minorHAnsi"/>
          <w:sz w:val="20"/>
          <w:szCs w:val="20"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31B38">
        <w:rPr>
          <w:rFonts w:eastAsia="Calibri" w:cstheme="minorHAnsi"/>
          <w:sz w:val="20"/>
          <w:szCs w:val="20"/>
        </w:rPr>
        <w:t>d.P.R.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31B38">
        <w:rPr>
          <w:rFonts w:eastAsia="Calibri" w:cstheme="minorHAnsi"/>
          <w:sz w:val="20"/>
          <w:szCs w:val="20"/>
        </w:rPr>
        <w:t>d.P.R.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n. 445 del 28 dicembre 2000,</w:t>
      </w:r>
    </w:p>
    <w:p w:rsidR="002B6FF5" w:rsidRPr="00D31B38" w:rsidRDefault="002B6FF5" w:rsidP="008E28AE">
      <w:pPr>
        <w:pStyle w:val="Titolo1"/>
        <w:spacing w:before="0"/>
        <w:ind w:left="334" w:right="55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CHIEDE</w:t>
      </w:r>
    </w:p>
    <w:p w:rsidR="008E28AE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di essere ammesso/a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partecipare all</w:t>
      </w:r>
      <w:r w:rsidR="00C9053D">
        <w:rPr>
          <w:rFonts w:eastAsia="Calibri" w:cstheme="minorHAnsi"/>
          <w:sz w:val="20"/>
          <w:szCs w:val="20"/>
        </w:rPr>
        <w:t>e</w:t>
      </w:r>
      <w:r w:rsidRPr="00D31B38">
        <w:rPr>
          <w:rFonts w:eastAsia="Calibri" w:cstheme="minorHAnsi"/>
          <w:sz w:val="20"/>
          <w:szCs w:val="20"/>
        </w:rPr>
        <w:t xml:space="preserve"> procedur</w:t>
      </w:r>
      <w:r w:rsidR="00C9053D">
        <w:rPr>
          <w:rFonts w:eastAsia="Calibri" w:cstheme="minorHAnsi"/>
          <w:sz w:val="20"/>
          <w:szCs w:val="20"/>
        </w:rPr>
        <w:t>e</w:t>
      </w:r>
      <w:r w:rsidRPr="00D31B38">
        <w:rPr>
          <w:rFonts w:eastAsia="Calibri" w:cstheme="minorHAnsi"/>
          <w:sz w:val="20"/>
          <w:szCs w:val="20"/>
        </w:rPr>
        <w:t xml:space="preserve"> </w:t>
      </w:r>
      <w:r w:rsidR="00C9053D">
        <w:rPr>
          <w:rFonts w:eastAsia="Calibri" w:cstheme="minorHAnsi"/>
          <w:sz w:val="20"/>
          <w:szCs w:val="20"/>
        </w:rPr>
        <w:t>inerenti al reclutamento di</w:t>
      </w:r>
      <w:r w:rsidR="008E28AE">
        <w:rPr>
          <w:rFonts w:eastAsia="Calibri" w:cstheme="minorHAnsi"/>
          <w:sz w:val="20"/>
          <w:szCs w:val="20"/>
        </w:rPr>
        <w:t>:</w:t>
      </w:r>
    </w:p>
    <w:p w:rsidR="008E28AE" w:rsidRDefault="008E28AE" w:rsidP="008E28AE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8E28AE">
        <w:rPr>
          <w:rFonts w:eastAsia="Calibri" w:cstheme="minorHAnsi"/>
          <w:sz w:val="20"/>
          <w:szCs w:val="20"/>
        </w:rPr>
        <w:t xml:space="preserve">ESPERTO INTERNO </w:t>
      </w:r>
      <w:r w:rsidRPr="0099365B">
        <w:rPr>
          <w:rFonts w:eastAsia="Calibri" w:cstheme="minorHAnsi"/>
          <w:b/>
          <w:sz w:val="20"/>
          <w:szCs w:val="20"/>
        </w:rPr>
        <w:t>STEM</w:t>
      </w:r>
      <w:r w:rsidR="00C9053D">
        <w:rPr>
          <w:rFonts w:eastAsia="Calibri" w:cstheme="minorHAnsi"/>
          <w:sz w:val="20"/>
          <w:szCs w:val="20"/>
        </w:rPr>
        <w:t>:</w:t>
      </w:r>
    </w:p>
    <w:tbl>
      <w:tblPr>
        <w:tblW w:w="5245" w:type="dxa"/>
        <w:tblInd w:w="1271" w:type="dxa"/>
        <w:tblLook w:val="0400" w:firstRow="0" w:lastRow="0" w:firstColumn="0" w:lastColumn="0" w:noHBand="0" w:noVBand="1"/>
      </w:tblPr>
      <w:tblGrid>
        <w:gridCol w:w="5245"/>
      </w:tblGrid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53D">
              <w:rPr>
                <w:rFonts w:cstheme="minorHAnsi"/>
                <w:b/>
                <w:bCs/>
                <w:sz w:val="20"/>
                <w:szCs w:val="20"/>
              </w:rPr>
              <w:t>LA FISICA DELLE INTERAZIONI FONDAMENTALI NELLE STEM</w:t>
            </w:r>
          </w:p>
        </w:tc>
      </w:tr>
      <w:tr w:rsidR="00C9053D" w:rsidRPr="00D31B38" w:rsidTr="00C9053D">
        <w:trPr>
          <w:trHeight w:val="2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outlineLvl w:val="2"/>
              <w:rPr>
                <w:rFonts w:eastAsia="Calibri" w:cstheme="minorHAnsi"/>
                <w:b/>
                <w:sz w:val="20"/>
                <w:szCs w:val="20"/>
              </w:rPr>
            </w:pPr>
            <w:r w:rsidRPr="00C9053D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LA FISICA MODERNA E LA SUA MATEMATICA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bCs/>
                <w:sz w:val="20"/>
                <w:szCs w:val="20"/>
              </w:rPr>
              <w:t>DATI E PROBABILITÀ NELLE STEM: ANALISI STATISTICA DEL MONDO CHE CI CIRCONDA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bCs/>
                <w:sz w:val="20"/>
                <w:szCs w:val="20"/>
              </w:rPr>
              <w:t xml:space="preserve">LE MACCHINE MATEMATICHE NELLE STEM: TEORIA, REALIZZAZIONE E SIMULAZIONE INFORMATICA CON GEOGEBRA </w:t>
            </w:r>
          </w:p>
        </w:tc>
      </w:tr>
      <w:tr w:rsidR="00C9053D" w:rsidRPr="00D31B38" w:rsidTr="00C9053D">
        <w:trPr>
          <w:trHeight w:val="2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bCs/>
                <w:sz w:val="20"/>
                <w:szCs w:val="20"/>
              </w:rPr>
              <w:t>CODING E ALGORITMI NELLE STEM: RISOLVIAMO PROBLEMI MATEMATICI CON LA PROGRAMMAZIONE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sz w:val="20"/>
                <w:szCs w:val="20"/>
              </w:rPr>
              <w:t>MANGIARE BENE…VIVERE MEGLIO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sz w:val="20"/>
                <w:szCs w:val="20"/>
              </w:rPr>
              <w:t>INQUINAMENTO E ANALISI DELLE ACQUE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sz w:val="20"/>
                <w:szCs w:val="20"/>
              </w:rPr>
              <w:t>COMPRENDERE E PREVENIRE IL DISSESTO IDROGEOLOGICO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sz w:val="20"/>
                <w:szCs w:val="20"/>
              </w:rPr>
              <w:t>IL MONDO INVISIBILE DELLE BIOMOLECOLE: ESPLORANDO LE BASI DELLA VITA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sz w:val="20"/>
                <w:szCs w:val="20"/>
              </w:rPr>
              <w:t>LE MICROPLASTICHE E IL LORO IMPATTO</w:t>
            </w:r>
          </w:p>
        </w:tc>
      </w:tr>
      <w:tr w:rsidR="00C9053D" w:rsidRPr="00D31B38" w:rsidTr="00C9053D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053D" w:rsidRPr="00C9053D" w:rsidRDefault="00C9053D" w:rsidP="00C9053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9053D">
              <w:rPr>
                <w:rFonts w:cstheme="minorHAnsi"/>
                <w:b/>
                <w:bCs/>
                <w:sz w:val="20"/>
                <w:szCs w:val="20"/>
              </w:rPr>
              <w:t>SCRATCH &amp; STEM: L'INIZIO DI UN VIAGGIO DIGITALE</w:t>
            </w:r>
          </w:p>
        </w:tc>
      </w:tr>
    </w:tbl>
    <w:p w:rsidR="00C9053D" w:rsidRPr="0099365B" w:rsidRDefault="00C9053D" w:rsidP="0099365B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</w:p>
    <w:p w:rsidR="008E28AE" w:rsidRDefault="008E28AE" w:rsidP="008E28AE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8E28AE">
        <w:rPr>
          <w:rFonts w:eastAsia="Calibri" w:cstheme="minorHAnsi"/>
          <w:sz w:val="20"/>
          <w:szCs w:val="20"/>
        </w:rPr>
        <w:t xml:space="preserve">ESPERTO INTERNO PERCORSI LINGUISTICI </w:t>
      </w:r>
      <w:r w:rsidRPr="0099365B">
        <w:rPr>
          <w:rFonts w:eastAsia="Calibri" w:cstheme="minorHAnsi"/>
          <w:b/>
          <w:sz w:val="20"/>
          <w:szCs w:val="20"/>
        </w:rPr>
        <w:t>STUDENTI</w:t>
      </w:r>
      <w:r w:rsidR="0099365B">
        <w:rPr>
          <w:rFonts w:eastAsia="Calibri" w:cstheme="minorHAnsi"/>
          <w:sz w:val="20"/>
          <w:szCs w:val="20"/>
        </w:rPr>
        <w:t>:</w:t>
      </w:r>
    </w:p>
    <w:tbl>
      <w:tblPr>
        <w:tblW w:w="5245" w:type="dxa"/>
        <w:tblInd w:w="1271" w:type="dxa"/>
        <w:tblLayout w:type="fixed"/>
        <w:tblLook w:val="0400" w:firstRow="0" w:lastRow="0" w:firstColumn="0" w:lastColumn="0" w:noHBand="0" w:noVBand="1"/>
      </w:tblPr>
      <w:tblGrid>
        <w:gridCol w:w="5245"/>
      </w:tblGrid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Inglese livello B1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Inglese livello B2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7E4662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lastRenderedPageBreak/>
              <w:t>Certific</w:t>
            </w:r>
            <w:r w:rsidR="007E4662">
              <w:rPr>
                <w:rFonts w:eastAsia="Calibri" w:cstheme="minorHAnsi"/>
                <w:b/>
                <w:sz w:val="20"/>
                <w:szCs w:val="20"/>
              </w:rPr>
              <w:t xml:space="preserve">azione Lingua Spagnola livello </w:t>
            </w:r>
            <w:r w:rsidRPr="0099365B">
              <w:rPr>
                <w:rFonts w:eastAsia="Calibri" w:cstheme="minorHAnsi"/>
                <w:b/>
                <w:sz w:val="20"/>
                <w:szCs w:val="20"/>
              </w:rPr>
              <w:t>B1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Spagnola livello B2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Francese livello B1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Francese livello B2</w:t>
            </w:r>
          </w:p>
        </w:tc>
      </w:tr>
      <w:tr w:rsidR="0099365B" w:rsidRPr="00D31B38" w:rsidTr="0099365B">
        <w:trPr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Certificazione Lingua Francese livello A2</w:t>
            </w:r>
          </w:p>
        </w:tc>
      </w:tr>
    </w:tbl>
    <w:p w:rsidR="0099365B" w:rsidRPr="0099365B" w:rsidRDefault="0099365B" w:rsidP="0099365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</w:p>
    <w:p w:rsidR="008E28AE" w:rsidRDefault="008E28AE" w:rsidP="008E28AE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8E28AE">
        <w:rPr>
          <w:rFonts w:eastAsia="Calibri" w:cstheme="minorHAnsi"/>
          <w:sz w:val="20"/>
          <w:szCs w:val="20"/>
        </w:rPr>
        <w:t xml:space="preserve">ESPERTO INTERNO PERCORSI LINGUISTICI </w:t>
      </w:r>
      <w:r w:rsidRPr="0099365B">
        <w:rPr>
          <w:rFonts w:eastAsia="Calibri" w:cstheme="minorHAnsi"/>
          <w:b/>
          <w:sz w:val="20"/>
          <w:szCs w:val="20"/>
        </w:rPr>
        <w:t>DOCENTI</w:t>
      </w:r>
    </w:p>
    <w:tbl>
      <w:tblPr>
        <w:tblW w:w="6946" w:type="dxa"/>
        <w:tblInd w:w="1271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99365B" w:rsidRPr="00D31B38" w:rsidTr="0099365B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Realizzazione di percorsi formativi di lingua e di metodologia di durata</w:t>
            </w:r>
            <w:r w:rsidRPr="0099365B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 annuale, finalizzati al potenziamento delle competenze linguistiche dei docenti in servizio e al miglioramento delle loro competenze metodologiche di insegnamento in lingua straniera. </w:t>
            </w:r>
            <w:r w:rsidR="00A869B5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Tipologia A - </w:t>
            </w:r>
            <w:r w:rsidRPr="0099365B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LIVELLO B1</w:t>
            </w:r>
          </w:p>
        </w:tc>
      </w:tr>
      <w:tr w:rsidR="0099365B" w:rsidRPr="00D31B38" w:rsidTr="0099365B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B" w:rsidRPr="0099365B" w:rsidRDefault="0099365B" w:rsidP="0099365B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>Realizzazione di percorsi formativi di lingua e di metodologia di durata</w:t>
            </w:r>
            <w:r w:rsidRPr="0099365B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 annuale, finalizzati al potenziamento delle competenze linguistiche dei docenti in servizio e al miglioramento delle loro competenze metodologiche di insegnamento in lingua straniera.</w:t>
            </w:r>
            <w:r w:rsidR="00A869B5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 Tipologia A -</w:t>
            </w:r>
            <w:r w:rsidRPr="0099365B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 LIVELLO B2</w:t>
            </w:r>
          </w:p>
        </w:tc>
      </w:tr>
      <w:tr w:rsidR="00A869B5" w:rsidRPr="00D31B38" w:rsidTr="0099365B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9B5" w:rsidRPr="0099365B" w:rsidRDefault="00A869B5" w:rsidP="00A869B5">
            <w:pPr>
              <w:pStyle w:val="Paragrafoelenco"/>
              <w:numPr>
                <w:ilvl w:val="0"/>
                <w:numId w:val="36"/>
              </w:num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365B">
              <w:rPr>
                <w:rFonts w:eastAsia="Calibri" w:cstheme="minorHAnsi"/>
                <w:b/>
                <w:sz w:val="20"/>
                <w:szCs w:val="20"/>
              </w:rPr>
              <w:t xml:space="preserve">Realizzazione di percorsi </w:t>
            </w:r>
            <w:r w:rsidRPr="00A869B5">
              <w:rPr>
                <w:rFonts w:eastAsia="Calibri" w:cstheme="minorHAnsi"/>
                <w:b/>
                <w:sz w:val="20"/>
                <w:szCs w:val="20"/>
              </w:rPr>
              <w:t>formativi annuali di lingua e metodologia per docenti tipologia B: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A869B5">
              <w:rPr>
                <w:rFonts w:eastAsia="Calibri" w:cstheme="minorHAnsi"/>
                <w:b/>
                <w:sz w:val="20"/>
                <w:szCs w:val="20"/>
              </w:rPr>
              <w:t xml:space="preserve">Corsi annuali di metodologia Content and Language </w:t>
            </w:r>
            <w:proofErr w:type="spellStart"/>
            <w:r w:rsidRPr="00A869B5">
              <w:rPr>
                <w:rFonts w:eastAsia="Calibri" w:cstheme="minorHAnsi"/>
                <w:b/>
                <w:sz w:val="20"/>
                <w:szCs w:val="20"/>
              </w:rPr>
              <w:t>Integrated</w:t>
            </w:r>
            <w:proofErr w:type="spellEnd"/>
            <w:r w:rsidRPr="00A869B5">
              <w:rPr>
                <w:rFonts w:eastAsia="Calibri" w:cstheme="minorHAnsi"/>
                <w:b/>
                <w:sz w:val="20"/>
                <w:szCs w:val="20"/>
              </w:rPr>
              <w:t xml:space="preserve"> Learning (CLIL), rivolti ai docenti in servizio mirati a potenziare le competenze pedagogiche, didattiche e linguistico-comunicative dei docenti competenze di progettazione e gestione di percorsi didattici CLIL, in disciplinari attraverso la lingua straniera, nonché di verifica e valutazione dei risultati di apprendimento.</w:t>
            </w:r>
          </w:p>
        </w:tc>
      </w:tr>
    </w:tbl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 tal fine, dichiara, sotto la propria responsabilità:</w:t>
      </w:r>
    </w:p>
    <w:p w:rsidR="002B6FF5" w:rsidRPr="00D31B38" w:rsidRDefault="002B6FF5" w:rsidP="008E28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91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che i recapiti presso i quali si intendono ricevere le comunicazioni sono i seguenti:</w:t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residenza:</w:t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indirizzo posta elettronica ordinaria: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indirizzo posta elettronica certificata (PEC):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numero di telefono: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,</w:t>
      </w:r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760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autorizzando espressamente l’Istituzione scolastica all’utilizzo dei suddetti mezzi per </w:t>
      </w:r>
      <w:proofErr w:type="gramStart"/>
      <w:r w:rsidRPr="00D31B38">
        <w:rPr>
          <w:rFonts w:eastAsia="Calibri" w:cstheme="minorHAnsi"/>
          <w:sz w:val="20"/>
          <w:szCs w:val="20"/>
        </w:rPr>
        <w:t>effettuare  le</w:t>
      </w:r>
      <w:proofErr w:type="gramEnd"/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760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comunicazioni;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aver preso visione del Decreto e dell’Avviso e di accettare tutte le condizioni ivi contenute;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aver preso visione dell’informativa di cui all’art. 10 dell’Avviso;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Pr="00D31B38">
        <w:rPr>
          <w:rFonts w:eastAsia="Calibri" w:cstheme="minorHAnsi"/>
          <w:sz w:val="20"/>
          <w:szCs w:val="20"/>
        </w:rPr>
        <w:br/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Ai fini della partecipazione alla procedura in oggetto, il sottoscritto/a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pStyle w:val="Titolo1"/>
        <w:spacing w:before="0"/>
        <w:ind w:left="334" w:right="55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DICHIARA ALTRESÌ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di possedere i requisiti di ammissione alla selezione in oggetto di cui all’art. 2 dell’Avviso </w:t>
      </w:r>
      <w:proofErr w:type="spellStart"/>
      <w:r w:rsidRPr="00D31B38">
        <w:rPr>
          <w:rFonts w:eastAsia="Calibri" w:cstheme="minorHAnsi"/>
          <w:sz w:val="20"/>
          <w:szCs w:val="20"/>
        </w:rPr>
        <w:t>prot</w:t>
      </w:r>
      <w:proofErr w:type="spellEnd"/>
      <w:r w:rsidRPr="00D31B38">
        <w:rPr>
          <w:rFonts w:eastAsia="Calibri" w:cstheme="minorHAnsi"/>
          <w:sz w:val="20"/>
          <w:szCs w:val="20"/>
        </w:rPr>
        <w:t>. n. [</w:t>
      </w:r>
      <w:r w:rsidRPr="00D31B38">
        <w:rPr>
          <w:rFonts w:eastAsia="Calibri" w:cstheme="minorHAnsi"/>
          <w:sz w:val="20"/>
          <w:szCs w:val="20"/>
          <w:highlight w:val="green"/>
        </w:rPr>
        <w:t>…</w:t>
      </w:r>
      <w:r w:rsidRPr="00D31B38">
        <w:rPr>
          <w:rFonts w:eastAsia="Calibri" w:cstheme="minorHAnsi"/>
          <w:sz w:val="20"/>
          <w:szCs w:val="20"/>
        </w:rPr>
        <w:t>] del [</w:t>
      </w:r>
      <w:r w:rsidRPr="00D31B38">
        <w:rPr>
          <w:rFonts w:eastAsia="Calibri" w:cstheme="minorHAnsi"/>
          <w:sz w:val="20"/>
          <w:szCs w:val="20"/>
          <w:highlight w:val="green"/>
        </w:rPr>
        <w:t>…</w:t>
      </w:r>
      <w:r w:rsidRPr="00D31B38">
        <w:rPr>
          <w:rFonts w:eastAsia="Calibri" w:cstheme="minorHAnsi"/>
          <w:sz w:val="20"/>
          <w:szCs w:val="20"/>
        </w:rPr>
        <w:t>] e, nello specifico, di: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avere la cittadinanza italiana o di uno degli Stati membri dell’Unione europea;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avere il godimento dei diritti civili e politici;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essere stato escluso/a dall’elettorato politico attivo;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possedere l’idoneità fisica allo svolgimento delle funzioni cui la presente procedura di selezione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              si riferisce;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non essere sottoposto/a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procedimenti penali [o se sì a quali];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  essere    stato/a    destituito/a    o    dispensato/a    dall’impiego    presso    una    Pubblica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Amministrazione;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essere stato/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dichiarato/a decaduto/a o licenziato/a da un impiego statale;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trovarsi in situazione di incompatibilità, ai sensi di quanto previsto dal d.lgs. n. 39/2013 e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dall’art. 53, del d.lgs. n. 165/2001;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ovvero, nel caso in cui sussistano situazioni di incompatibilità, che le stesse sono le seguenti: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cstheme="minorHAnsi"/>
          <w:sz w:val="20"/>
          <w:szCs w:val="20"/>
          <w:u w:val="single"/>
        </w:rPr>
        <w:tab/>
      </w:r>
      <w:r w:rsidRPr="00D31B38">
        <w:rPr>
          <w:rFonts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di essere in possesso del seguente titolo di </w:t>
      </w:r>
      <w:proofErr w:type="gramStart"/>
      <w:r w:rsidRPr="00D31B38">
        <w:rPr>
          <w:rFonts w:eastAsia="Calibri" w:cstheme="minorHAnsi"/>
          <w:sz w:val="20"/>
          <w:szCs w:val="20"/>
        </w:rPr>
        <w:t>studio  accademico</w:t>
      </w:r>
      <w:proofErr w:type="gramEnd"/>
      <w:r w:rsidRPr="00D31B38">
        <w:rPr>
          <w:rFonts w:eastAsia="Calibri" w:cstheme="minorHAnsi"/>
          <w:sz w:val="20"/>
          <w:szCs w:val="20"/>
        </w:rPr>
        <w:t>:</w:t>
      </w:r>
    </w:p>
    <w:p w:rsidR="002B6FF5" w:rsidRPr="00D31B38" w:rsidRDefault="002B6FF5" w:rsidP="00DD5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 w:hanging="11"/>
        <w:jc w:val="both"/>
        <w:rPr>
          <w:rFonts w:cstheme="minorHAnsi"/>
          <w:sz w:val="20"/>
          <w:szCs w:val="20"/>
        </w:rPr>
      </w:pPr>
      <w:r w:rsidRPr="00D31B38">
        <w:rPr>
          <w:rFonts w:eastAsia="Arial" w:cstheme="minorHAnsi"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Diploma in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per accesso alla classe di concorso</w:t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 w:hanging="11"/>
        <w:jc w:val="both"/>
        <w:rPr>
          <w:rFonts w:cstheme="minorHAnsi"/>
          <w:sz w:val="20"/>
          <w:szCs w:val="20"/>
        </w:rPr>
      </w:pPr>
      <w:r w:rsidRPr="00D31B38">
        <w:rPr>
          <w:rFonts w:eastAsia="Arial" w:cstheme="minorHAnsi"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Laurea in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per accesso alla classe di concorso</w:t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Allega alla presente </w:t>
      </w:r>
      <w:r w:rsidRPr="00D31B38">
        <w:rPr>
          <w:rFonts w:eastAsia="Calibri" w:cstheme="minorHAnsi"/>
          <w:i/>
          <w:sz w:val="20"/>
          <w:szCs w:val="20"/>
        </w:rPr>
        <w:t xml:space="preserve">curriculum vitae </w:t>
      </w:r>
      <w:r w:rsidRPr="00D31B38">
        <w:rPr>
          <w:rFonts w:eastAsia="Calibri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tbl>
      <w:tblPr>
        <w:tblW w:w="9543" w:type="dxa"/>
        <w:tblLayout w:type="fixed"/>
        <w:tblLook w:val="0400" w:firstRow="0" w:lastRow="0" w:firstColumn="0" w:lastColumn="0" w:noHBand="0" w:noVBand="1"/>
      </w:tblPr>
      <w:tblGrid>
        <w:gridCol w:w="2835"/>
        <w:gridCol w:w="6708"/>
      </w:tblGrid>
      <w:tr w:rsidR="00DD5E07" w:rsidRPr="00D31B38" w:rsidTr="008E28AE">
        <w:trPr>
          <w:trHeight w:val="385"/>
        </w:trPr>
        <w:tc>
          <w:tcPr>
            <w:tcW w:w="2835" w:type="dxa"/>
          </w:tcPr>
          <w:p w:rsidR="002B6FF5" w:rsidRPr="00D31B38" w:rsidRDefault="002B6FF5" w:rsidP="00DD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</w:rPr>
              <w:t>Luogo e data</w:t>
            </w:r>
          </w:p>
        </w:tc>
        <w:tc>
          <w:tcPr>
            <w:tcW w:w="6708" w:type="dxa"/>
          </w:tcPr>
          <w:p w:rsidR="002B6FF5" w:rsidRPr="00D31B38" w:rsidRDefault="008E28AE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                       </w:t>
            </w:r>
            <w:r w:rsidR="002B6FF5" w:rsidRPr="00D31B38">
              <w:rPr>
                <w:rFonts w:eastAsia="Calibri" w:cstheme="minorHAnsi"/>
                <w:sz w:val="20"/>
                <w:szCs w:val="20"/>
              </w:rPr>
              <w:t>Firma del Partecipante</w:t>
            </w:r>
          </w:p>
        </w:tc>
      </w:tr>
      <w:tr w:rsidR="00DD5E07" w:rsidRPr="00D31B38" w:rsidTr="008E28AE">
        <w:trPr>
          <w:trHeight w:val="385"/>
        </w:trPr>
        <w:tc>
          <w:tcPr>
            <w:tcW w:w="2835" w:type="dxa"/>
          </w:tcPr>
          <w:p w:rsidR="002B6FF5" w:rsidRPr="00D31B38" w:rsidRDefault="002B6FF5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  <w:r w:rsidRPr="00D31B3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708" w:type="dxa"/>
          </w:tcPr>
          <w:p w:rsidR="002B6FF5" w:rsidRPr="00D31B38" w:rsidRDefault="002B6FF5" w:rsidP="00DD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  <w:r w:rsidR="008E28AE">
              <w:rPr>
                <w:rFonts w:eastAsia="Calibri" w:cstheme="minorHAnsi"/>
                <w:sz w:val="20"/>
                <w:szCs w:val="20"/>
                <w:u w:val="single"/>
              </w:rPr>
              <w:t>____________________________</w:t>
            </w:r>
          </w:p>
        </w:tc>
      </w:tr>
    </w:tbl>
    <w:p w:rsidR="002B6FF5" w:rsidRPr="00D31B38" w:rsidRDefault="002B6FF5" w:rsidP="00DD5E07">
      <w:pPr>
        <w:rPr>
          <w:rFonts w:eastAsia="Calibri" w:cstheme="minorHAnsi"/>
          <w:sz w:val="20"/>
          <w:szCs w:val="20"/>
        </w:rPr>
      </w:pPr>
      <w:r w:rsidRPr="00D31B38">
        <w:rPr>
          <w:rFonts w:cstheme="minorHAnsi"/>
          <w:sz w:val="20"/>
          <w:szCs w:val="20"/>
        </w:rPr>
        <w:br/>
      </w:r>
      <w:bookmarkStart w:id="0" w:name="_GoBack"/>
      <w:bookmarkEnd w:id="0"/>
    </w:p>
    <w:sectPr w:rsidR="002B6FF5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E" w:rsidRDefault="00C740CE">
      <w:r>
        <w:separator/>
      </w:r>
    </w:p>
  </w:endnote>
  <w:endnote w:type="continuationSeparator" w:id="0">
    <w:p w:rsidR="00C740CE" w:rsidRDefault="00C7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E" w:rsidRDefault="00C740CE">
      <w:r>
        <w:separator/>
      </w:r>
    </w:p>
  </w:footnote>
  <w:footnote w:type="continuationSeparator" w:id="0">
    <w:p w:rsidR="00C740CE" w:rsidRDefault="00C7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740CE" w:rsidRPr="009934F6" w:rsidRDefault="00C740CE" w:rsidP="00412CC6">
    <w:pPr>
      <w:pStyle w:val="Pidipagina"/>
      <w:jc w:val="right"/>
      <w:rPr>
        <w:b/>
        <w:sz w:val="18"/>
        <w:szCs w:val="18"/>
      </w:rPr>
    </w:pPr>
  </w:p>
  <w:p w:rsidR="00C740CE" w:rsidRDefault="00C740C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Default="00C740CE" w:rsidP="00412CC6">
    <w:pPr>
      <w:pStyle w:val="Pidipagina"/>
      <w:jc w:val="right"/>
    </w:pPr>
  </w:p>
  <w:p w:rsidR="00C740CE" w:rsidRDefault="00C740C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525EAD">
      <w:rPr>
        <w:rFonts w:cstheme="minorHAnsi"/>
        <w:b/>
        <w:noProof/>
        <w:color w:val="000000" w:themeColor="text1"/>
        <w:sz w:val="18"/>
        <w:szCs w:val="18"/>
      </w:rPr>
      <w:t>3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525EAD">
      <w:rPr>
        <w:rFonts w:cstheme="minorHAnsi"/>
        <w:noProof/>
        <w:color w:val="000000" w:themeColor="text1"/>
        <w:sz w:val="18"/>
        <w:szCs w:val="18"/>
      </w:rPr>
      <w:t>3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740CE" w:rsidRDefault="00C740CE" w:rsidP="00412CC6">
    <w:pPr>
      <w:pStyle w:val="Pidipagina"/>
      <w:jc w:val="right"/>
      <w:rPr>
        <w:sz w:val="18"/>
        <w:szCs w:val="18"/>
      </w:rPr>
    </w:pPr>
  </w:p>
  <w:p w:rsidR="00C740CE" w:rsidRDefault="00C740C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740CE" w:rsidRPr="00B83D74" w:rsidRDefault="00C740C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Pr="00B50E0F" w:rsidRDefault="00C740C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5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33"/>
  </w:num>
  <w:num w:numId="5">
    <w:abstractNumId w:val="0"/>
  </w:num>
  <w:num w:numId="6">
    <w:abstractNumId w:val="11"/>
  </w:num>
  <w:num w:numId="7">
    <w:abstractNumId w:val="29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34"/>
  </w:num>
  <w:num w:numId="13">
    <w:abstractNumId w:val="35"/>
  </w:num>
  <w:num w:numId="14">
    <w:abstractNumId w:val="10"/>
  </w:num>
  <w:num w:numId="15">
    <w:abstractNumId w:val="24"/>
  </w:num>
  <w:num w:numId="16">
    <w:abstractNumId w:val="25"/>
  </w:num>
  <w:num w:numId="17">
    <w:abstractNumId w:val="3"/>
  </w:num>
  <w:num w:numId="18">
    <w:abstractNumId w:val="26"/>
  </w:num>
  <w:num w:numId="19">
    <w:abstractNumId w:val="28"/>
  </w:num>
  <w:num w:numId="20">
    <w:abstractNumId w:val="31"/>
  </w:num>
  <w:num w:numId="21">
    <w:abstractNumId w:val="27"/>
  </w:num>
  <w:num w:numId="22">
    <w:abstractNumId w:val="7"/>
  </w:num>
  <w:num w:numId="23">
    <w:abstractNumId w:val="20"/>
  </w:num>
  <w:num w:numId="24">
    <w:abstractNumId w:val="19"/>
  </w:num>
  <w:num w:numId="25">
    <w:abstractNumId w:val="12"/>
  </w:num>
  <w:num w:numId="26">
    <w:abstractNumId w:val="2"/>
  </w:num>
  <w:num w:numId="27">
    <w:abstractNumId w:val="18"/>
  </w:num>
  <w:num w:numId="28">
    <w:abstractNumId w:val="8"/>
  </w:num>
  <w:num w:numId="29">
    <w:abstractNumId w:val="5"/>
  </w:num>
  <w:num w:numId="30">
    <w:abstractNumId w:val="32"/>
  </w:num>
  <w:num w:numId="31">
    <w:abstractNumId w:val="1"/>
  </w:num>
  <w:num w:numId="32">
    <w:abstractNumId w:val="16"/>
  </w:num>
  <w:num w:numId="33">
    <w:abstractNumId w:val="21"/>
  </w:num>
  <w:num w:numId="34">
    <w:abstractNumId w:val="36"/>
  </w:num>
  <w:num w:numId="35">
    <w:abstractNumId w:val="6"/>
  </w:num>
  <w:num w:numId="36">
    <w:abstractNumId w:val="4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44C70"/>
    <w:rsid w:val="00153489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10C6"/>
    <w:rsid w:val="0027359A"/>
    <w:rsid w:val="0028089E"/>
    <w:rsid w:val="002828BE"/>
    <w:rsid w:val="00294230"/>
    <w:rsid w:val="002A5A56"/>
    <w:rsid w:val="002A7872"/>
    <w:rsid w:val="002B1FFD"/>
    <w:rsid w:val="002B6FF5"/>
    <w:rsid w:val="003049EA"/>
    <w:rsid w:val="00305CD0"/>
    <w:rsid w:val="00316CE9"/>
    <w:rsid w:val="00326F71"/>
    <w:rsid w:val="00327F07"/>
    <w:rsid w:val="00333EE6"/>
    <w:rsid w:val="00334620"/>
    <w:rsid w:val="00347367"/>
    <w:rsid w:val="00352B39"/>
    <w:rsid w:val="00352CE1"/>
    <w:rsid w:val="003562BE"/>
    <w:rsid w:val="00363ABE"/>
    <w:rsid w:val="0037558F"/>
    <w:rsid w:val="00381812"/>
    <w:rsid w:val="003851FE"/>
    <w:rsid w:val="003A0140"/>
    <w:rsid w:val="003A04FC"/>
    <w:rsid w:val="003B5F46"/>
    <w:rsid w:val="003C0E52"/>
    <w:rsid w:val="003C2292"/>
    <w:rsid w:val="003C26E9"/>
    <w:rsid w:val="003C3502"/>
    <w:rsid w:val="003C374B"/>
    <w:rsid w:val="003C60EC"/>
    <w:rsid w:val="003C7F42"/>
    <w:rsid w:val="003D3BF0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25EAD"/>
    <w:rsid w:val="005534D9"/>
    <w:rsid w:val="00565A0D"/>
    <w:rsid w:val="00573578"/>
    <w:rsid w:val="00574562"/>
    <w:rsid w:val="005923A4"/>
    <w:rsid w:val="00597CB0"/>
    <w:rsid w:val="005A293E"/>
    <w:rsid w:val="005A5A6E"/>
    <w:rsid w:val="005B0A16"/>
    <w:rsid w:val="005B693C"/>
    <w:rsid w:val="005C2AFD"/>
    <w:rsid w:val="005C2C25"/>
    <w:rsid w:val="005C6819"/>
    <w:rsid w:val="005D6597"/>
    <w:rsid w:val="005F3249"/>
    <w:rsid w:val="005F6BC5"/>
    <w:rsid w:val="00610C12"/>
    <w:rsid w:val="00627A5F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A1DF2"/>
    <w:rsid w:val="006A226F"/>
    <w:rsid w:val="006B1321"/>
    <w:rsid w:val="006D1D18"/>
    <w:rsid w:val="006D25F2"/>
    <w:rsid w:val="006D29B2"/>
    <w:rsid w:val="006D7995"/>
    <w:rsid w:val="006E70C1"/>
    <w:rsid w:val="006F6CCF"/>
    <w:rsid w:val="006F7750"/>
    <w:rsid w:val="00710427"/>
    <w:rsid w:val="007251FA"/>
    <w:rsid w:val="007620F6"/>
    <w:rsid w:val="007639E8"/>
    <w:rsid w:val="00771AE7"/>
    <w:rsid w:val="00787F1B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7F4813"/>
    <w:rsid w:val="00800CF1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A0A11"/>
    <w:rsid w:val="008A445A"/>
    <w:rsid w:val="008B4B7E"/>
    <w:rsid w:val="008C657F"/>
    <w:rsid w:val="008D2C85"/>
    <w:rsid w:val="008D497B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70D"/>
    <w:rsid w:val="0094723A"/>
    <w:rsid w:val="009617F2"/>
    <w:rsid w:val="0096418F"/>
    <w:rsid w:val="00964EF8"/>
    <w:rsid w:val="009706BA"/>
    <w:rsid w:val="00972DF5"/>
    <w:rsid w:val="009815AC"/>
    <w:rsid w:val="0098371C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40BC7"/>
    <w:rsid w:val="00A43ECC"/>
    <w:rsid w:val="00A5000E"/>
    <w:rsid w:val="00A54F54"/>
    <w:rsid w:val="00A622C9"/>
    <w:rsid w:val="00A750FD"/>
    <w:rsid w:val="00A80D54"/>
    <w:rsid w:val="00A82BB9"/>
    <w:rsid w:val="00A84A3F"/>
    <w:rsid w:val="00A869B5"/>
    <w:rsid w:val="00A90128"/>
    <w:rsid w:val="00AA0F83"/>
    <w:rsid w:val="00AA7A80"/>
    <w:rsid w:val="00AB36EB"/>
    <w:rsid w:val="00AB3E42"/>
    <w:rsid w:val="00AB5FC2"/>
    <w:rsid w:val="00AC3E19"/>
    <w:rsid w:val="00AC6309"/>
    <w:rsid w:val="00AD3E0F"/>
    <w:rsid w:val="00B011C2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73571"/>
    <w:rsid w:val="00C740CE"/>
    <w:rsid w:val="00C9053D"/>
    <w:rsid w:val="00CA3AB5"/>
    <w:rsid w:val="00CA7A4C"/>
    <w:rsid w:val="00CA7BB0"/>
    <w:rsid w:val="00CB0940"/>
    <w:rsid w:val="00CB334B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6009B"/>
    <w:rsid w:val="00D729FA"/>
    <w:rsid w:val="00D800DB"/>
    <w:rsid w:val="00D8115F"/>
    <w:rsid w:val="00D8501F"/>
    <w:rsid w:val="00D86D2A"/>
    <w:rsid w:val="00D91787"/>
    <w:rsid w:val="00DA3317"/>
    <w:rsid w:val="00DA47EB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7015"/>
    <w:rsid w:val="00E5382A"/>
    <w:rsid w:val="00E7042D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210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67ABF8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B810-83FA-46B0-865A-EFC57CF6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4</cp:revision>
  <cp:lastPrinted>2024-10-10T09:47:00Z</cp:lastPrinted>
  <dcterms:created xsi:type="dcterms:W3CDTF">2024-10-10T09:51:00Z</dcterms:created>
  <dcterms:modified xsi:type="dcterms:W3CDTF">2024-10-10T09:53:00Z</dcterms:modified>
</cp:coreProperties>
</file>